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0B60" w14:textId="77777777" w:rsidR="008A66B6" w:rsidRDefault="009C6B5D">
      <w:pPr>
        <w:jc w:val="center"/>
        <w:rPr>
          <w:rFonts w:ascii="Tahoma" w:hAnsi="Tahoma"/>
          <w:b/>
          <w:bCs/>
          <w:sz w:val="30"/>
          <w:szCs w:val="30"/>
        </w:rPr>
      </w:pPr>
      <w:bookmarkStart w:id="0" w:name="_GoBack"/>
      <w:bookmarkEnd w:id="0"/>
      <w:r>
        <w:rPr>
          <w:rFonts w:ascii="Tahoma" w:hAnsi="Tahoma"/>
          <w:b/>
          <w:bCs/>
          <w:sz w:val="30"/>
          <w:szCs w:val="30"/>
        </w:rPr>
        <w:t>Using the Ancestry.com Card Catalog</w:t>
      </w:r>
    </w:p>
    <w:p w14:paraId="56896200" w14:textId="77777777" w:rsidR="008A66B6" w:rsidRDefault="009C6B5D">
      <w:pPr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 xml:space="preserve">Crista Cowan - October 2013 </w:t>
      </w:r>
    </w:p>
    <w:p w14:paraId="6F818B37" w14:textId="77777777" w:rsidR="008A66B6" w:rsidRDefault="009C6B5D">
      <w:pPr>
        <w:jc w:val="center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[this video describes the now out-of-date-site]</w:t>
      </w:r>
    </w:p>
    <w:p w14:paraId="57C6A86D" w14:textId="77777777" w:rsidR="002C6127" w:rsidRDefault="002C6127">
      <w:pPr>
        <w:jc w:val="center"/>
        <w:rPr>
          <w:rFonts w:ascii="Tahoma" w:hAnsi="Tahoma"/>
          <w:b/>
          <w:bCs/>
          <w:sz w:val="30"/>
          <w:szCs w:val="30"/>
        </w:rPr>
      </w:pPr>
    </w:p>
    <w:p w14:paraId="7B3849B7" w14:textId="77777777" w:rsidR="008A66B6" w:rsidRDefault="008A66B6">
      <w:pPr>
        <w:rPr>
          <w:rFonts w:hint="eastAsia"/>
          <w:sz w:val="26"/>
          <w:szCs w:val="26"/>
        </w:rPr>
      </w:pPr>
    </w:p>
    <w:p w14:paraId="3970F5CE" w14:textId="77777777" w:rsidR="008A66B6" w:rsidRDefault="009C6B5D">
      <w:pPr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Q.  Should I begin with a Global Search, or use the Card Catalog?   </w:t>
      </w:r>
    </w:p>
    <w:p w14:paraId="3D92B149" w14:textId="77777777" w:rsidR="008A66B6" w:rsidRDefault="009C6B5D">
      <w:pPr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A. ___________________</w:t>
      </w:r>
    </w:p>
    <w:p w14:paraId="3FA80201" w14:textId="77777777" w:rsidR="008A66B6" w:rsidRDefault="008A66B6">
      <w:pPr>
        <w:rPr>
          <w:rFonts w:ascii="Tahoma" w:hAnsi="Tahoma"/>
          <w:sz w:val="26"/>
          <w:szCs w:val="26"/>
        </w:rPr>
      </w:pPr>
    </w:p>
    <w:p w14:paraId="2B61BAF4" w14:textId="77777777" w:rsidR="008A66B6" w:rsidRDefault="009C6B5D">
      <w:pPr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Q. Which is easier, or better. . . more productive?</w:t>
      </w:r>
    </w:p>
    <w:p w14:paraId="5F4DED45" w14:textId="77777777" w:rsidR="008A66B6" w:rsidRDefault="009C6B5D">
      <w:pPr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A. ___________________</w:t>
      </w:r>
    </w:p>
    <w:p w14:paraId="4B94469C" w14:textId="77777777" w:rsidR="008A66B6" w:rsidRDefault="008A66B6">
      <w:pPr>
        <w:rPr>
          <w:rFonts w:ascii="Tahoma" w:hAnsi="Tahoma"/>
          <w:sz w:val="26"/>
          <w:szCs w:val="26"/>
        </w:rPr>
      </w:pPr>
    </w:p>
    <w:p w14:paraId="1265A0A6" w14:textId="77777777" w:rsidR="008A66B6" w:rsidRDefault="008A66B6">
      <w:pPr>
        <w:rPr>
          <w:rFonts w:ascii="Tahoma" w:hAnsi="Tahoma"/>
          <w:sz w:val="26"/>
          <w:szCs w:val="26"/>
        </w:rPr>
      </w:pPr>
    </w:p>
    <w:p w14:paraId="5FD0A8D7" w14:textId="77777777" w:rsidR="008A66B6" w:rsidRDefault="009C6B5D">
      <w:pPr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Getting Started: log in to Ancestry.com; you’ll land on the Home Page.  Note the Search Box – this is the starting point for a Global Search.  Ancestry.com has over 12 billion records contained in over 30,000 data bases. There will be times when it’s suitable to start your research this way.</w:t>
      </w:r>
    </w:p>
    <w:p w14:paraId="62EA2435" w14:textId="77777777" w:rsidR="008A66B6" w:rsidRDefault="008A66B6">
      <w:pPr>
        <w:rPr>
          <w:rFonts w:ascii="Tahoma" w:hAnsi="Tahoma"/>
          <w:sz w:val="26"/>
          <w:szCs w:val="26"/>
        </w:rPr>
      </w:pPr>
    </w:p>
    <w:p w14:paraId="4B7BF8DE" w14:textId="77777777" w:rsidR="008A66B6" w:rsidRPr="00C772EB" w:rsidRDefault="009C6B5D">
      <w:pPr>
        <w:numPr>
          <w:ilvl w:val="0"/>
          <w:numId w:val="4"/>
        </w:numPr>
        <w:rPr>
          <w:rFonts w:hint="eastAsia"/>
        </w:rPr>
      </w:pPr>
      <w:r>
        <w:rPr>
          <w:rFonts w:ascii="Tahoma" w:hAnsi="Tahoma"/>
          <w:sz w:val="26"/>
          <w:szCs w:val="26"/>
        </w:rPr>
        <w:t xml:space="preserve">A more efficient, focused and more direct route is to utilize the </w:t>
      </w:r>
      <w:r>
        <w:rPr>
          <w:rFonts w:ascii="Tahoma" w:hAnsi="Tahoma"/>
          <w:b/>
          <w:bCs/>
          <w:sz w:val="26"/>
          <w:szCs w:val="26"/>
        </w:rPr>
        <w:t>Card Catalog</w:t>
      </w:r>
      <w:r>
        <w:rPr>
          <w:rFonts w:ascii="Tahoma" w:hAnsi="Tahoma"/>
          <w:sz w:val="26"/>
          <w:szCs w:val="26"/>
        </w:rPr>
        <w:t>.  Access this by clicking on Search from the Main Menu Bar and selecting Card Catalog. This takes you to a search-able listing of all records available on Ancestry.com</w:t>
      </w:r>
    </w:p>
    <w:p w14:paraId="6E0740E6" w14:textId="77777777" w:rsidR="00C772EB" w:rsidRPr="004E6341" w:rsidRDefault="00C772EB" w:rsidP="00C772EB">
      <w:pPr>
        <w:ind w:left="720"/>
        <w:rPr>
          <w:rFonts w:hint="eastAsia"/>
        </w:rPr>
      </w:pPr>
    </w:p>
    <w:p w14:paraId="2751B91C" w14:textId="77777777" w:rsidR="004E6341" w:rsidRDefault="004E6341" w:rsidP="004E6341">
      <w:pPr>
        <w:ind w:left="720"/>
        <w:rPr>
          <w:rFonts w:hint="eastAsia"/>
        </w:rPr>
      </w:pPr>
    </w:p>
    <w:p w14:paraId="05371CE6" w14:textId="77777777" w:rsidR="008A66B6" w:rsidRDefault="008A66B6">
      <w:pPr>
        <w:rPr>
          <w:rFonts w:ascii="Tahoma" w:hAnsi="Tahoma"/>
          <w:sz w:val="26"/>
          <w:szCs w:val="26"/>
        </w:rPr>
      </w:pPr>
    </w:p>
    <w:p w14:paraId="2E5C6019" w14:textId="77777777" w:rsidR="008A66B6" w:rsidRDefault="009C6B5D">
      <w:pPr>
        <w:numPr>
          <w:ilvl w:val="0"/>
          <w:numId w:val="3"/>
        </w:numPr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You should note two things at the outset: </w:t>
      </w:r>
    </w:p>
    <w:p w14:paraId="28DF6FEE" w14:textId="77777777" w:rsidR="008A66B6" w:rsidRDefault="009C6B5D">
      <w:pPr>
        <w:numPr>
          <w:ilvl w:val="0"/>
          <w:numId w:val="1"/>
        </w:numPr>
        <w:rPr>
          <w:rFonts w:hint="eastAsia"/>
          <w:sz w:val="26"/>
          <w:szCs w:val="26"/>
        </w:rPr>
      </w:pPr>
      <w:r>
        <w:rPr>
          <w:rFonts w:ascii="Tahoma" w:hAnsi="Tahoma"/>
          <w:sz w:val="26"/>
          <w:szCs w:val="26"/>
        </w:rPr>
        <w:t>the default s</w:t>
      </w:r>
      <w:r w:rsidR="00C772EB">
        <w:rPr>
          <w:rFonts w:ascii="Tahoma" w:hAnsi="Tahoma"/>
          <w:sz w:val="26"/>
          <w:szCs w:val="26"/>
        </w:rPr>
        <w:t xml:space="preserve">ort setting is by “Popularity” </w:t>
      </w:r>
      <w:r>
        <w:rPr>
          <w:rFonts w:ascii="Tahoma" w:hAnsi="Tahoma"/>
          <w:sz w:val="26"/>
          <w:szCs w:val="26"/>
        </w:rPr>
        <w:t>This is easily changed using the drop down menu.</w:t>
      </w:r>
    </w:p>
    <w:p w14:paraId="1ED5D6ED" w14:textId="77777777" w:rsidR="008A66B6" w:rsidRPr="00C772EB" w:rsidRDefault="009C6B5D">
      <w:pPr>
        <w:numPr>
          <w:ilvl w:val="0"/>
          <w:numId w:val="1"/>
        </w:numPr>
        <w:rPr>
          <w:rFonts w:hint="eastAsia"/>
          <w:sz w:val="26"/>
          <w:szCs w:val="26"/>
        </w:rPr>
      </w:pPr>
      <w:r>
        <w:rPr>
          <w:rFonts w:ascii="Tahoma" w:hAnsi="Tahoma"/>
          <w:sz w:val="26"/>
          <w:szCs w:val="26"/>
        </w:rPr>
        <w:t>Four filters are in place and available–left hand side of the screen-in order to narrow down your search: Collection; Location; Date; Languages</w:t>
      </w:r>
    </w:p>
    <w:p w14:paraId="0CA3174B" w14:textId="77777777" w:rsidR="00C772EB" w:rsidRPr="004E6341" w:rsidRDefault="00C772EB" w:rsidP="00C772EB">
      <w:pPr>
        <w:ind w:left="720"/>
        <w:rPr>
          <w:rFonts w:hint="eastAsia"/>
          <w:sz w:val="26"/>
          <w:szCs w:val="26"/>
        </w:rPr>
      </w:pPr>
    </w:p>
    <w:p w14:paraId="67C15FE0" w14:textId="77777777" w:rsidR="004E6341" w:rsidRDefault="004E6341" w:rsidP="004E6341">
      <w:pPr>
        <w:ind w:left="720"/>
        <w:rPr>
          <w:rFonts w:ascii="Tahoma" w:hAnsi="Tahoma"/>
          <w:sz w:val="26"/>
          <w:szCs w:val="26"/>
        </w:rPr>
      </w:pPr>
    </w:p>
    <w:p w14:paraId="00880718" w14:textId="77777777" w:rsidR="004E6341" w:rsidRDefault="004E6341" w:rsidP="004E6341">
      <w:pPr>
        <w:ind w:left="720"/>
        <w:rPr>
          <w:rFonts w:hint="eastAsia"/>
          <w:sz w:val="26"/>
          <w:szCs w:val="26"/>
        </w:rPr>
      </w:pPr>
    </w:p>
    <w:p w14:paraId="7D84DAB6" w14:textId="77777777" w:rsidR="008A66B6" w:rsidRDefault="008A66B6">
      <w:pPr>
        <w:ind w:left="720"/>
        <w:rPr>
          <w:rFonts w:ascii="Tahoma" w:hAnsi="Tahoma"/>
        </w:rPr>
      </w:pPr>
    </w:p>
    <w:p w14:paraId="6CC784C2" w14:textId="77777777" w:rsidR="008A66B6" w:rsidRDefault="009C6B5D">
      <w:pPr>
        <w:numPr>
          <w:ilvl w:val="0"/>
          <w:numId w:val="2"/>
        </w:numPr>
        <w:rPr>
          <w:rFonts w:hint="eastAsia"/>
        </w:rPr>
      </w:pPr>
      <w:r>
        <w:rPr>
          <w:rFonts w:ascii="Tahoma" w:hAnsi="Tahoma"/>
          <w:sz w:val="26"/>
          <w:szCs w:val="26"/>
        </w:rPr>
        <w:t xml:space="preserve">Use the Card Catalog whenever you have a specific search goal.  You can start with an entry in the Title field alone, add keyword, or do a Keyword search. Results will vary. (my examples – </w:t>
      </w:r>
      <w:r w:rsidRPr="00C772EB">
        <w:rPr>
          <w:rFonts w:ascii="Tahoma" w:hAnsi="Tahoma"/>
          <w:sz w:val="26"/>
          <w:szCs w:val="26"/>
          <w:u w:val="single"/>
        </w:rPr>
        <w:t>Title</w:t>
      </w:r>
      <w:r>
        <w:rPr>
          <w:rFonts w:ascii="Tahoma" w:hAnsi="Tahoma"/>
          <w:sz w:val="26"/>
          <w:szCs w:val="26"/>
        </w:rPr>
        <w:t xml:space="preserve">: 1790 US Census; </w:t>
      </w:r>
      <w:r w:rsidRPr="00C772EB">
        <w:rPr>
          <w:rFonts w:ascii="Tahoma" w:hAnsi="Tahoma"/>
          <w:sz w:val="26"/>
          <w:szCs w:val="26"/>
          <w:u w:val="single"/>
        </w:rPr>
        <w:t>Keyword</w:t>
      </w:r>
      <w:r w:rsidR="00C772EB">
        <w:rPr>
          <w:rFonts w:ascii="Tahoma" w:hAnsi="Tahoma"/>
          <w:sz w:val="26"/>
          <w:szCs w:val="26"/>
        </w:rPr>
        <w:t xml:space="preserve">: </w:t>
      </w:r>
      <w:proofErr w:type="gramStart"/>
      <w:r>
        <w:rPr>
          <w:rFonts w:ascii="Tahoma" w:hAnsi="Tahoma"/>
          <w:sz w:val="26"/>
          <w:szCs w:val="26"/>
        </w:rPr>
        <w:t>Ireland)  Use</w:t>
      </w:r>
      <w:proofErr w:type="gramEnd"/>
      <w:r>
        <w:rPr>
          <w:rFonts w:ascii="Tahoma" w:hAnsi="Tahoma"/>
          <w:sz w:val="26"/>
          <w:szCs w:val="26"/>
        </w:rPr>
        <w:t xml:space="preserve"> </w:t>
      </w:r>
      <w:r w:rsidR="00C772EB">
        <w:rPr>
          <w:rFonts w:ascii="Tahoma" w:hAnsi="Tahoma"/>
          <w:sz w:val="26"/>
          <w:szCs w:val="26"/>
        </w:rPr>
        <w:t xml:space="preserve">the </w:t>
      </w:r>
      <w:r>
        <w:rPr>
          <w:rFonts w:ascii="Tahoma" w:hAnsi="Tahoma"/>
          <w:sz w:val="26"/>
          <w:szCs w:val="26"/>
        </w:rPr>
        <w:t xml:space="preserve">drop-down Menu to resort according to need.  You’re able to continue refining and customizing your searches within the Card Catalog. </w:t>
      </w:r>
    </w:p>
    <w:p w14:paraId="3D3CE99B" w14:textId="77777777" w:rsidR="008A66B6" w:rsidRDefault="008A66B6">
      <w:pPr>
        <w:ind w:left="720"/>
        <w:rPr>
          <w:rFonts w:ascii="Tahoma" w:hAnsi="Tahoma"/>
          <w:sz w:val="26"/>
          <w:szCs w:val="26"/>
        </w:rPr>
      </w:pPr>
    </w:p>
    <w:p w14:paraId="64DAC522" w14:textId="77777777" w:rsidR="00C772EB" w:rsidRDefault="00C772EB" w:rsidP="00C772EB">
      <w:pPr>
        <w:ind w:left="8508"/>
        <w:rPr>
          <w:rFonts w:ascii="Tahoma" w:hAnsi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 xml:space="preserve">  </w:t>
      </w:r>
    </w:p>
    <w:p w14:paraId="37C9A3C9" w14:textId="77777777" w:rsidR="004E6341" w:rsidRDefault="00C772EB" w:rsidP="00C772EB">
      <w:pPr>
        <w:ind w:left="8508"/>
        <w:rPr>
          <w:rFonts w:ascii="Tahoma" w:hAnsi="Tahoma"/>
          <w:sz w:val="26"/>
          <w:szCs w:val="26"/>
        </w:rPr>
      </w:pPr>
      <w:r>
        <w:rPr>
          <w:rFonts w:ascii="Tahoma" w:hAnsi="Tahoma"/>
          <w:b/>
          <w:bCs/>
          <w:sz w:val="30"/>
          <w:szCs w:val="30"/>
        </w:rPr>
        <w:t>Over &gt;</w:t>
      </w:r>
      <w:r>
        <w:rPr>
          <w:rFonts w:ascii="Tahoma" w:hAnsi="Tahoma"/>
          <w:sz w:val="26"/>
          <w:szCs w:val="26"/>
        </w:rPr>
        <w:t xml:space="preserve">                                                      </w:t>
      </w:r>
    </w:p>
    <w:p w14:paraId="4D9D2837" w14:textId="77777777" w:rsidR="008A66B6" w:rsidRDefault="008A66B6">
      <w:pPr>
        <w:ind w:left="720"/>
        <w:rPr>
          <w:rFonts w:ascii="Tahoma" w:hAnsi="Tahoma"/>
          <w:sz w:val="26"/>
          <w:szCs w:val="26"/>
        </w:rPr>
      </w:pPr>
    </w:p>
    <w:p w14:paraId="211CA9CA" w14:textId="77777777" w:rsidR="008A66B6" w:rsidRDefault="009C6B5D">
      <w:pPr>
        <w:numPr>
          <w:ilvl w:val="0"/>
          <w:numId w:val="2"/>
        </w:numPr>
        <w:rPr>
          <w:rFonts w:hint="eastAsia"/>
        </w:rPr>
      </w:pPr>
      <w:r>
        <w:rPr>
          <w:rFonts w:ascii="Tahoma" w:hAnsi="Tahoma"/>
          <w:sz w:val="26"/>
          <w:szCs w:val="26"/>
        </w:rPr>
        <w:lastRenderedPageBreak/>
        <w:t>I</w:t>
      </w:r>
      <w:r>
        <w:rPr>
          <w:rFonts w:ascii="Tahoma" w:hAnsi="Tahoma"/>
          <w:sz w:val="26"/>
          <w:szCs w:val="26"/>
          <w:u w:val="single"/>
        </w:rPr>
        <w:t>mportant 1</w:t>
      </w:r>
      <w:r>
        <w:rPr>
          <w:rFonts w:ascii="Tahoma" w:hAnsi="Tahoma"/>
          <w:sz w:val="26"/>
          <w:szCs w:val="26"/>
          <w:u w:val="single"/>
          <w:vertAlign w:val="superscript"/>
        </w:rPr>
        <w:t>st</w:t>
      </w:r>
      <w:r>
        <w:rPr>
          <w:rFonts w:ascii="Tahoma" w:hAnsi="Tahoma"/>
          <w:sz w:val="26"/>
          <w:szCs w:val="26"/>
          <w:u w:val="single"/>
        </w:rPr>
        <w:t xml:space="preserve"> step</w:t>
      </w:r>
      <w:r>
        <w:rPr>
          <w:rFonts w:ascii="Tahoma" w:hAnsi="Tahoma"/>
          <w:sz w:val="26"/>
          <w:szCs w:val="26"/>
        </w:rPr>
        <w:t>: scroll down to read the description of the data base.  You’ll then know whether or not what you hope to find is likely to be included.</w:t>
      </w:r>
      <w:r w:rsidR="004E6341"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>Example: Carroll County, AR – marriage license</w:t>
      </w:r>
      <w:r w:rsidR="004E6341">
        <w:rPr>
          <w:rFonts w:ascii="Tahoma" w:hAnsi="Tahoma"/>
          <w:sz w:val="26"/>
          <w:szCs w:val="26"/>
        </w:rPr>
        <w:t>,</w:t>
      </w:r>
      <w:r>
        <w:rPr>
          <w:rFonts w:ascii="Tahoma" w:hAnsi="Tahoma"/>
          <w:sz w:val="26"/>
          <w:szCs w:val="26"/>
        </w:rPr>
        <w:t xml:space="preserve"> 1863</w:t>
      </w:r>
      <w:r w:rsidR="004E6341">
        <w:rPr>
          <w:rFonts w:ascii="Tahoma" w:hAnsi="Tahoma"/>
          <w:sz w:val="26"/>
          <w:szCs w:val="26"/>
        </w:rPr>
        <w:t xml:space="preserve">                           </w:t>
      </w:r>
    </w:p>
    <w:p w14:paraId="63AA5BC2" w14:textId="77777777" w:rsidR="008A66B6" w:rsidRDefault="008A66B6">
      <w:pPr>
        <w:ind w:left="720"/>
        <w:rPr>
          <w:rFonts w:ascii="Tahoma" w:hAnsi="Tahoma"/>
          <w:sz w:val="26"/>
          <w:szCs w:val="26"/>
        </w:rPr>
      </w:pPr>
    </w:p>
    <w:p w14:paraId="198F1638" w14:textId="77777777" w:rsidR="008A66B6" w:rsidRDefault="008A66B6">
      <w:pPr>
        <w:ind w:left="720"/>
        <w:rPr>
          <w:rFonts w:ascii="Tahoma" w:hAnsi="Tahoma"/>
          <w:sz w:val="26"/>
          <w:szCs w:val="26"/>
        </w:rPr>
      </w:pPr>
    </w:p>
    <w:p w14:paraId="215415AC" w14:textId="77777777" w:rsidR="008A66B6" w:rsidRPr="00C772EB" w:rsidRDefault="009C6B5D">
      <w:pPr>
        <w:numPr>
          <w:ilvl w:val="0"/>
          <w:numId w:val="2"/>
        </w:numPr>
        <w:rPr>
          <w:rFonts w:hint="eastAsia"/>
        </w:rPr>
      </w:pPr>
      <w:r>
        <w:rPr>
          <w:rFonts w:ascii="Tahoma" w:hAnsi="Tahoma"/>
          <w:sz w:val="26"/>
          <w:szCs w:val="26"/>
        </w:rPr>
        <w:t xml:space="preserve">Tip for viewing a data base; right click and choose open in a new tab. </w:t>
      </w:r>
    </w:p>
    <w:p w14:paraId="31D02B39" w14:textId="77777777" w:rsidR="00C772EB" w:rsidRPr="004E6341" w:rsidRDefault="00C772EB" w:rsidP="00C772EB">
      <w:pPr>
        <w:ind w:left="720"/>
        <w:rPr>
          <w:rFonts w:hint="eastAsia"/>
        </w:rPr>
      </w:pPr>
    </w:p>
    <w:p w14:paraId="1A16E4FA" w14:textId="77777777" w:rsidR="004E6341" w:rsidRDefault="004E6341" w:rsidP="004E6341">
      <w:pPr>
        <w:ind w:left="720"/>
        <w:rPr>
          <w:rFonts w:hint="eastAsia"/>
        </w:rPr>
      </w:pPr>
    </w:p>
    <w:p w14:paraId="7B5B184B" w14:textId="77777777" w:rsidR="008A66B6" w:rsidRDefault="002C6127">
      <w:pPr>
        <w:ind w:left="720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 xml:space="preserve">                                                                                                    </w:t>
      </w:r>
    </w:p>
    <w:p w14:paraId="70BFEE67" w14:textId="77777777" w:rsidR="008A66B6" w:rsidRDefault="009C6B5D">
      <w:pPr>
        <w:ind w:left="720"/>
        <w:rPr>
          <w:rFonts w:hint="eastAsia"/>
        </w:rPr>
      </w:pPr>
      <w:r>
        <w:rPr>
          <w:rFonts w:ascii="Tahoma" w:hAnsi="Tahoma"/>
          <w:sz w:val="26"/>
          <w:szCs w:val="26"/>
        </w:rPr>
        <w:t xml:space="preserve">                                                                                         </w:t>
      </w:r>
      <w:r w:rsidR="002C6127"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 xml:space="preserve">         </w:t>
      </w:r>
    </w:p>
    <w:p w14:paraId="0E29DAAF" w14:textId="77777777" w:rsidR="008A66B6" w:rsidRPr="00C772EB" w:rsidRDefault="009C6B5D">
      <w:pPr>
        <w:numPr>
          <w:ilvl w:val="0"/>
          <w:numId w:val="2"/>
        </w:numPr>
        <w:rPr>
          <w:rFonts w:hint="eastAsia"/>
        </w:rPr>
      </w:pPr>
      <w:r>
        <w:rPr>
          <w:rFonts w:ascii="Tahoma" w:hAnsi="Tahoma"/>
          <w:sz w:val="26"/>
          <w:szCs w:val="26"/>
        </w:rPr>
        <w:t>Take the opportunity to bookmark useful data bases within your browser. You can also add the URL to the Quick Links section on the Home page.</w:t>
      </w:r>
    </w:p>
    <w:p w14:paraId="76B72963" w14:textId="77777777" w:rsidR="00C772EB" w:rsidRPr="004E6341" w:rsidRDefault="00C772EB" w:rsidP="00C772EB">
      <w:pPr>
        <w:ind w:left="720"/>
        <w:rPr>
          <w:rFonts w:hint="eastAsia"/>
        </w:rPr>
      </w:pPr>
    </w:p>
    <w:p w14:paraId="6BBBB58C" w14:textId="77777777" w:rsidR="004E6341" w:rsidRDefault="004E6341" w:rsidP="004E6341">
      <w:pPr>
        <w:ind w:left="720"/>
        <w:rPr>
          <w:rFonts w:hint="eastAsia"/>
        </w:rPr>
      </w:pPr>
    </w:p>
    <w:p w14:paraId="1B309BFF" w14:textId="77777777" w:rsidR="008A66B6" w:rsidRDefault="008A66B6">
      <w:pPr>
        <w:ind w:left="720"/>
        <w:rPr>
          <w:rFonts w:ascii="Tahoma" w:hAnsi="Tahoma"/>
          <w:sz w:val="26"/>
          <w:szCs w:val="26"/>
        </w:rPr>
      </w:pPr>
    </w:p>
    <w:p w14:paraId="32DD3AE9" w14:textId="77777777" w:rsidR="008A66B6" w:rsidRDefault="009C6B5D">
      <w:pPr>
        <w:ind w:left="720"/>
        <w:rPr>
          <w:rFonts w:hint="eastAsia"/>
        </w:rPr>
      </w:pPr>
      <w:r>
        <w:rPr>
          <w:rFonts w:ascii="Tahoma" w:hAnsi="Tahoma"/>
          <w:sz w:val="26"/>
          <w:szCs w:val="26"/>
        </w:rPr>
        <w:t xml:space="preserve">                                                                                                 </w:t>
      </w:r>
    </w:p>
    <w:p w14:paraId="6C29DC1A" w14:textId="77777777" w:rsidR="008A66B6" w:rsidRPr="00C772EB" w:rsidRDefault="009C6B5D">
      <w:pPr>
        <w:numPr>
          <w:ilvl w:val="0"/>
          <w:numId w:val="2"/>
        </w:numPr>
        <w:rPr>
          <w:rFonts w:hint="eastAsia"/>
        </w:rPr>
      </w:pPr>
      <w:r>
        <w:rPr>
          <w:rFonts w:ascii="Tahoma" w:hAnsi="Tahoma"/>
          <w:sz w:val="26"/>
          <w:szCs w:val="26"/>
        </w:rPr>
        <w:t>Note that the URL for each data base ends in a 4-digit number.  You might want to record that as a “note” attached to persons in your tree.</w:t>
      </w:r>
    </w:p>
    <w:p w14:paraId="1CEDBB06" w14:textId="77777777" w:rsidR="00C772EB" w:rsidRPr="004E6341" w:rsidRDefault="00C772EB" w:rsidP="00C772EB">
      <w:pPr>
        <w:ind w:left="720"/>
        <w:rPr>
          <w:rFonts w:hint="eastAsia"/>
        </w:rPr>
      </w:pPr>
    </w:p>
    <w:p w14:paraId="672C861B" w14:textId="77777777" w:rsidR="004E6341" w:rsidRDefault="004E6341" w:rsidP="004E6341">
      <w:pPr>
        <w:ind w:left="720"/>
        <w:rPr>
          <w:rFonts w:hint="eastAsia"/>
        </w:rPr>
      </w:pPr>
    </w:p>
    <w:p w14:paraId="3221AB1A" w14:textId="77777777" w:rsidR="008A66B6" w:rsidRDefault="008A66B6">
      <w:pPr>
        <w:ind w:left="720"/>
        <w:rPr>
          <w:rFonts w:ascii="Tahoma" w:hAnsi="Tahoma"/>
          <w:sz w:val="26"/>
          <w:szCs w:val="26"/>
        </w:rPr>
      </w:pPr>
    </w:p>
    <w:p w14:paraId="50ADD07F" w14:textId="77777777" w:rsidR="008A66B6" w:rsidRDefault="008A66B6">
      <w:pPr>
        <w:ind w:left="720"/>
        <w:rPr>
          <w:rFonts w:ascii="Tahoma" w:hAnsi="Tahoma"/>
          <w:sz w:val="26"/>
          <w:szCs w:val="26"/>
        </w:rPr>
      </w:pPr>
    </w:p>
    <w:p w14:paraId="37247FFD" w14:textId="77777777" w:rsidR="008A66B6" w:rsidRDefault="009C6B5D">
      <w:pPr>
        <w:numPr>
          <w:ilvl w:val="0"/>
          <w:numId w:val="2"/>
        </w:numPr>
        <w:rPr>
          <w:rFonts w:hint="eastAsia"/>
          <w:sz w:val="26"/>
          <w:szCs w:val="26"/>
        </w:rPr>
      </w:pPr>
      <w:r>
        <w:rPr>
          <w:rFonts w:ascii="Tahoma" w:hAnsi="Tahoma"/>
          <w:sz w:val="26"/>
          <w:szCs w:val="26"/>
        </w:rPr>
        <w:t>When you’ve done this, click on Clear All if you want to return to the Card Catalog main screen. (my example: Kansas; Marriage; Date etc.)</w:t>
      </w:r>
    </w:p>
    <w:p w14:paraId="0E4EDD50" w14:textId="77777777" w:rsidR="008A66B6" w:rsidRDefault="008A66B6">
      <w:pPr>
        <w:ind w:left="720"/>
        <w:rPr>
          <w:rFonts w:hint="eastAsia"/>
        </w:rPr>
      </w:pPr>
    </w:p>
    <w:sectPr w:rsidR="008A66B6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B84"/>
    <w:multiLevelType w:val="multilevel"/>
    <w:tmpl w:val="E2BE2A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142891"/>
    <w:multiLevelType w:val="multilevel"/>
    <w:tmpl w:val="1338CF8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5D2572"/>
    <w:multiLevelType w:val="multilevel"/>
    <w:tmpl w:val="6CD2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746C47"/>
    <w:multiLevelType w:val="multilevel"/>
    <w:tmpl w:val="4D2E5C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C7B57C1"/>
    <w:multiLevelType w:val="multilevel"/>
    <w:tmpl w:val="AA8677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6"/>
    <w:rsid w:val="002C6127"/>
    <w:rsid w:val="004E6341"/>
    <w:rsid w:val="00576368"/>
    <w:rsid w:val="0068419B"/>
    <w:rsid w:val="00774DDE"/>
    <w:rsid w:val="008A66B6"/>
    <w:rsid w:val="009C6B5D"/>
    <w:rsid w:val="00C772EB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43CE"/>
  <w15:docId w15:val="{43BD788A-5590-4DFF-9639-5E9B865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Wingdings"/>
      <w:sz w:val="26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ahoma" w:hAnsi="Tahoma" w:cs="Wingdings"/>
      <w:sz w:val="2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ahoma" w:hAnsi="Tahoma" w:cs="Wingdings"/>
      <w:sz w:val="26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  <w:sz w:val="26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ahoma" w:hAnsi="Tahoma" w:cs="Wingdings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Wingdings"/>
      <w:sz w:val="26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Sellards</dc:creator>
  <dc:description/>
  <cp:lastModifiedBy>Kathryn Green</cp:lastModifiedBy>
  <cp:revision>2</cp:revision>
  <cp:lastPrinted>2016-07-25T12:40:00Z</cp:lastPrinted>
  <dcterms:created xsi:type="dcterms:W3CDTF">2016-07-28T17:42:00Z</dcterms:created>
  <dcterms:modified xsi:type="dcterms:W3CDTF">2016-07-28T17:42:00Z</dcterms:modified>
  <dc:language>en-US</dc:language>
</cp:coreProperties>
</file>