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551CD" w:rsidRPr="00CD3989" w:rsidTr="00731F68">
        <w:tc>
          <w:tcPr>
            <w:tcW w:w="0" w:type="auto"/>
            <w:tcBorders>
              <w:top w:val="nil"/>
              <w:left w:val="nil"/>
              <w:bottom w:val="single" w:sz="12" w:space="0" w:color="EAEAEA"/>
              <w:right w:val="nil"/>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7551CD" w:rsidRPr="00CD3989" w:rsidTr="00731F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551CD" w:rsidRPr="00CD3989" w:rsidTr="00731F68">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551CD" w:rsidRPr="00CD3989" w:rsidTr="00731F68">
                          <w:trPr>
                            <w:trHeight w:val="5760"/>
                          </w:trPr>
                          <w:tc>
                            <w:tcPr>
                              <w:tcW w:w="0" w:type="auto"/>
                              <w:tcMar>
                                <w:top w:w="0" w:type="dxa"/>
                                <w:left w:w="270" w:type="dxa"/>
                                <w:bottom w:w="135" w:type="dxa"/>
                                <w:right w:w="270" w:type="dxa"/>
                              </w:tcMar>
                              <w:hideMark/>
                            </w:tcPr>
                            <w:p w:rsidR="007551CD" w:rsidRPr="00CD3989" w:rsidRDefault="007551CD" w:rsidP="00731F68">
                              <w:pPr>
                                <w:rPr>
                                  <w:b/>
                                  <w:bCs/>
                                </w:rPr>
                              </w:pPr>
                              <w:r w:rsidRPr="00CD3989">
                                <w:rPr>
                                  <w:b/>
                                  <w:bCs/>
                                </w:rPr>
                                <w:t>VIRTUAL TECHNOLOGY CONFERENCE (VTC)</w:t>
                              </w:r>
                              <w:r w:rsidRPr="00CD3989">
                                <w:rPr>
                                  <w:b/>
                                  <w:bCs/>
                                </w:rPr>
                                <w:br/>
                                <w:t>Saturday, November 2</w:t>
                              </w:r>
                              <w:r w:rsidRPr="00CD3989">
                                <w:rPr>
                                  <w:b/>
                                  <w:bCs/>
                                </w:rPr>
                                <w:br/>
                                <w:t>1:00 pm – 4:00 pm ET -- 12:00 – 3:00 CT</w:t>
                              </w:r>
                              <w:r w:rsidRPr="00CD3989">
                                <w:rPr>
                                  <w:b/>
                                  <w:bCs/>
                                </w:rPr>
                                <w:br/>
                                <w:t>11:00 – 2:00 MT -- 10:00 – 1:00 PT</w:t>
                              </w:r>
                              <w:r w:rsidRPr="00CD3989">
                                <w:rPr>
                                  <w:b/>
                                  <w:bCs/>
                                </w:rPr>
                                <w:br/>
                                <w:t>ANNUAL MEETING</w:t>
                              </w:r>
                              <w:r w:rsidRPr="00CD3989">
                                <w:rPr>
                                  <w:b/>
                                  <w:bCs/>
                                </w:rPr>
                                <w:br/>
                                <w:t>4:15 pm - 3:15 pm - 2:15 pm - 1:15 pm</w:t>
                              </w:r>
                            </w:p>
                            <w:p w:rsidR="007551CD" w:rsidRPr="00CD3989" w:rsidRDefault="007551CD" w:rsidP="00731F68">
                              <w:pPr>
                                <w:rPr>
                                  <w:b/>
                                  <w:bCs/>
                                </w:rPr>
                              </w:pPr>
                              <w:r w:rsidRPr="00CD3989">
                                <w:rPr>
                                  <w:b/>
                                  <w:bCs/>
                                </w:rPr>
                                <w:t> </w:t>
                              </w:r>
                            </w:p>
                            <w:p w:rsidR="007551CD" w:rsidRPr="00CD3989" w:rsidRDefault="007551CD" w:rsidP="00731F68">
                              <w:r w:rsidRPr="00CD3989">
                                <w:rPr>
                                  <w:b/>
                                  <w:bCs/>
                                  <w:i/>
                                  <w:iCs/>
                                </w:rPr>
                                <w:t>APCUG's Virtual Technology Conferences are FREE!</w:t>
                              </w:r>
                              <w:r w:rsidRPr="00CD3989">
                                <w:rPr>
                                  <w:i/>
                                  <w:iCs/>
                                </w:rPr>
                                <w:br/>
                              </w:r>
                              <w:r w:rsidRPr="00CD3989">
                                <w:rPr>
                                  <w:i/>
                                  <w:iCs/>
                                </w:rPr>
                                <w:br/>
                              </w:r>
                              <w:r w:rsidRPr="00CD3989">
                                <w:rPr>
                                  <w:b/>
                                  <w:bCs/>
                                  <w:i/>
                                  <w:iCs/>
                                </w:rPr>
                                <w:t>Registration closes @ 11:59 PM ET on November 1</w:t>
                              </w:r>
                            </w:p>
                            <w:p w:rsidR="007551CD" w:rsidRPr="00CD3989" w:rsidRDefault="007551CD" w:rsidP="00731F68">
                              <w:pPr>
                                <w:rPr>
                                  <w:b/>
                                  <w:bCs/>
                                </w:rPr>
                              </w:pPr>
                              <w:r w:rsidRPr="00CD3989">
                                <w:t>·         </w:t>
                              </w:r>
                              <w:r w:rsidRPr="00CD3989">
                                <w:rPr>
                                  <w:b/>
                                  <w:bCs/>
                                </w:rPr>
                                <w:t>Attend using your computer, tablet or phone with the Zoom.us app.</w:t>
                              </w:r>
                            </w:p>
                            <w:p w:rsidR="007551CD" w:rsidRPr="00CD3989" w:rsidRDefault="007551CD" w:rsidP="00731F68">
                              <w:pPr>
                                <w:rPr>
                                  <w:b/>
                                  <w:bCs/>
                                </w:rPr>
                              </w:pPr>
                              <w:r w:rsidRPr="00CD3989">
                                <w:t>·         </w:t>
                              </w:r>
                              <w:r w:rsidRPr="00CD3989">
                                <w:rPr>
                                  <w:b/>
                                  <w:bCs/>
                                </w:rPr>
                                <w:t>Download the app for the device you will be using at:</w:t>
                              </w:r>
                            </w:p>
                            <w:p w:rsidR="007551CD" w:rsidRPr="00CD3989" w:rsidRDefault="007551CD" w:rsidP="00731F68">
                              <w:pPr>
                                <w:rPr>
                                  <w:b/>
                                  <w:bCs/>
                                </w:rPr>
                              </w:pPr>
                              <w:hyperlink r:id="rId5" w:tgtFrame="_blank" w:history="1">
                                <w:r w:rsidRPr="00CD3989">
                                  <w:rPr>
                                    <w:rStyle w:val="Hyperlink"/>
                                  </w:rPr>
                                  <w:t>https://zoom.us/download</w:t>
                                </w:r>
                              </w:hyperlink>
                            </w:p>
                            <w:p w:rsidR="007551CD" w:rsidRPr="00CD3989" w:rsidRDefault="007551CD" w:rsidP="00731F68">
                              <w:pPr>
                                <w:rPr>
                                  <w:b/>
                                  <w:bCs/>
                                </w:rPr>
                              </w:pPr>
                              <w:r w:rsidRPr="00CD3989">
                                <w:t>·         </w:t>
                              </w:r>
                              <w:r w:rsidRPr="00CD3989">
                                <w:rPr>
                                  <w:b/>
                                  <w:bCs/>
                                </w:rPr>
                                <w:t>Sessions are 50 minutes with time for Q&amp;A</w:t>
                              </w:r>
                            </w:p>
                            <w:p w:rsidR="007551CD" w:rsidRPr="00CD3989" w:rsidRDefault="007551CD" w:rsidP="00731F68">
                              <w:pPr>
                                <w:rPr>
                                  <w:b/>
                                  <w:bCs/>
                                </w:rPr>
                              </w:pPr>
                              <w:r w:rsidRPr="00CD3989">
                                <w:t>·         </w:t>
                              </w:r>
                              <w:r w:rsidRPr="00CD3989">
                                <w:rPr>
                                  <w:b/>
                                  <w:bCs/>
                                </w:rPr>
                                <w:t>Register once via Eventbrite</w:t>
                              </w:r>
                            </w:p>
                            <w:p w:rsidR="007551CD" w:rsidRPr="00CD3989" w:rsidRDefault="007551CD" w:rsidP="00731F68">
                              <w:pPr>
                                <w:rPr>
                                  <w:b/>
                                  <w:bCs/>
                                </w:rPr>
                              </w:pPr>
                              <w:r w:rsidRPr="00CD3989">
                                <w:t>·         </w:t>
                              </w:r>
                              <w:r w:rsidRPr="00CD3989">
                                <w:rPr>
                                  <w:b/>
                                  <w:bCs/>
                                </w:rPr>
                                <w:t>You do not need an Eventbrite account to attend the conference</w:t>
                              </w:r>
                            </w:p>
                            <w:p w:rsidR="007551CD" w:rsidRPr="00CD3989" w:rsidRDefault="007551CD" w:rsidP="00731F68">
                              <w:pPr>
                                <w:numPr>
                                  <w:ilvl w:val="0"/>
                                  <w:numId w:val="1"/>
                                </w:numPr>
                              </w:pPr>
                              <w:r w:rsidRPr="00CD3989">
                                <w:rPr>
                                  <w:b/>
                                  <w:bCs/>
                                </w:rPr>
                                <w:t>You do not need a Zoom account to attend the VTC</w:t>
                              </w:r>
                            </w:p>
                            <w:p w:rsidR="007551CD" w:rsidRPr="00CD3989" w:rsidRDefault="007551CD" w:rsidP="00731F68">
                              <w:pPr>
                                <w:rPr>
                                  <w:b/>
                                  <w:bCs/>
                                </w:rPr>
                              </w:pPr>
                              <w:r w:rsidRPr="00CD3989">
                                <w:t>·         </w:t>
                              </w:r>
                              <w:r w:rsidRPr="00CD3989">
                                <w:rPr>
                                  <w:b/>
                                  <w:bCs/>
                                </w:rPr>
                                <w:t>Before the event, you will receive an email with directions and links for attending both conference tracks, as well as the Annual Meeting.</w:t>
                              </w:r>
                            </w:p>
                            <w:p w:rsidR="007551CD" w:rsidRPr="00CD3989" w:rsidRDefault="007551CD" w:rsidP="00731F68">
                              <w:pPr>
                                <w:rPr>
                                  <w:b/>
                                  <w:bCs/>
                                </w:rPr>
                              </w:pPr>
                              <w:r w:rsidRPr="00CD3989">
                                <w:t>·         </w:t>
                              </w:r>
                              <w:r w:rsidRPr="00CD3989">
                                <w:rPr>
                                  <w:b/>
                                  <w:bCs/>
                                </w:rPr>
                                <w:t>Day of conference, after connecting via Zoom, it is very helpful if you sign into each presentation you attend via the Chat Box; first and last name you used to register at Eventbrite.</w:t>
                              </w:r>
                            </w:p>
                            <w:p w:rsidR="007551CD" w:rsidRPr="00CD3989" w:rsidRDefault="007551CD" w:rsidP="00731F68">
                              <w:pPr>
                                <w:rPr>
                                  <w:b/>
                                  <w:bCs/>
                                </w:rPr>
                              </w:pPr>
                              <w:r w:rsidRPr="00CD3989">
                                <w:t>·         </w:t>
                              </w:r>
                              <w:r w:rsidRPr="00CD3989">
                                <w:rPr>
                                  <w:b/>
                                  <w:bCs/>
                                </w:rPr>
                                <w:t>Why? If all of the questions aren’t answered during the session, the rest of the answers will be sent to you. Or, there might be a handout.</w:t>
                              </w:r>
                            </w:p>
                            <w:p w:rsidR="007551CD" w:rsidRPr="00CD3989" w:rsidRDefault="007551CD" w:rsidP="00731F68">
                              <w:pPr>
                                <w:rPr>
                                  <w:b/>
                                  <w:bCs/>
                                </w:rPr>
                              </w:pPr>
                              <w:hyperlink r:id="rId6" w:tgtFrame="_blank" w:history="1">
                                <w:r w:rsidRPr="00CD3989">
                                  <w:rPr>
                                    <w:rStyle w:val="Hyperlink"/>
                                    <w:b/>
                                    <w:bCs/>
                                  </w:rPr>
                                  <w:t>Register at Eventbrite</w:t>
                                </w:r>
                              </w:hyperlink>
                            </w:p>
                            <w:p w:rsidR="007551CD" w:rsidRPr="00CD3989" w:rsidRDefault="007551CD" w:rsidP="00731F68">
                              <w:pPr>
                                <w:rPr>
                                  <w:b/>
                                  <w:bCs/>
                                </w:rPr>
                              </w:pPr>
                              <w:r w:rsidRPr="00CD3989">
                                <w:rPr>
                                  <w:b/>
                                  <w:bCs/>
                                </w:rPr>
                                <w:t> More information at:  </w:t>
                              </w:r>
                              <w:hyperlink r:id="rId7" w:tgtFrame="_blank" w:history="1">
                                <w:r w:rsidRPr="00CD3989">
                                  <w:rPr>
                                    <w:rStyle w:val="Hyperlink"/>
                                  </w:rPr>
                                  <w:t>https://www.apcug2.org</w:t>
                                </w:r>
                              </w:hyperlink>
                            </w:p>
                            <w:p w:rsidR="007551CD" w:rsidRPr="00CD3989" w:rsidRDefault="007551CD" w:rsidP="00731F68">
                              <w:r w:rsidRPr="00CD3989">
                                <w:br/>
                              </w:r>
                              <w:r w:rsidRPr="00CD3989">
                                <w:rPr>
                                  <w:b/>
                                  <w:bCs/>
                                </w:rPr>
                                <w:t>Questions:</w:t>
                              </w:r>
                              <w:r w:rsidRPr="00CD3989">
                                <w:t> Contact </w:t>
                              </w:r>
                              <w:hyperlink r:id="rId8" w:tgtFrame="_blank" w:history="1">
                                <w:r w:rsidRPr="00CD3989">
                                  <w:rPr>
                                    <w:rStyle w:val="Hyperlink"/>
                                  </w:rPr>
                                  <w:t>virtualconferences@apcug.org</w:t>
                                </w:r>
                              </w:hyperlink>
                            </w:p>
                            <w:p w:rsidR="007551CD" w:rsidRPr="00CD3989" w:rsidRDefault="007551CD" w:rsidP="00731F68">
                              <w:pPr>
                                <w:rPr>
                                  <w:b/>
                                  <w:bCs/>
                                </w:rPr>
                              </w:pPr>
                              <w:r w:rsidRPr="00CD3989">
                                <w:rPr>
                                  <w:b/>
                                  <w:bCs/>
                                </w:rPr>
                                <w:br/>
                                <w:t>TRACK 1 </w:t>
                              </w:r>
                              <w:r w:rsidRPr="00CD3989">
                                <w:rPr>
                                  <w:b/>
                                  <w:bCs/>
                                </w:rPr>
                                <w:br/>
                                <w:t>1:00 PM ET</w:t>
                              </w:r>
                              <w:r w:rsidRPr="00CD3989">
                                <w:rPr>
                                  <w:b/>
                                  <w:bCs/>
                                </w:rPr>
                                <w:br/>
                                <w:t>Saving Your Life with Technology </w:t>
                              </w:r>
                              <w:r w:rsidRPr="00CD3989">
                                <w:rPr>
                                  <w:b/>
                                  <w:bCs/>
                                </w:rPr>
                                <w:br/>
                                <w:t>Ron Brown, Program Chair</w:t>
                              </w:r>
                              <w:r w:rsidRPr="00CD3989">
                                <w:rPr>
                                  <w:b/>
                                  <w:bCs/>
                                </w:rPr>
                                <w:br/>
                              </w:r>
                              <w:proofErr w:type="spellStart"/>
                              <w:r w:rsidRPr="00CD3989">
                                <w:rPr>
                                  <w:b/>
                                  <w:bCs/>
                                </w:rPr>
                                <w:t>Silvercom</w:t>
                              </w:r>
                              <w:proofErr w:type="spellEnd"/>
                              <w:r w:rsidRPr="00CD3989">
                                <w:rPr>
                                  <w:b/>
                                  <w:bCs/>
                                </w:rPr>
                                <w:t xml:space="preserve"> Computer &amp; Technology Club</w:t>
                              </w:r>
                              <w:r w:rsidRPr="00CD3989">
                                <w:rPr>
                                  <w:b/>
                                  <w:bCs/>
                                </w:rPr>
                                <w:br/>
                              </w:r>
                              <w:r w:rsidRPr="00CD3989">
                                <w:rPr>
                                  <w:b/>
                                  <w:bCs/>
                                </w:rPr>
                                <w:br/>
                                <w:t>In this presentation Ron wears both his Doctor and Technology hats. We start with a fictitious patient who lives alone in an RV Resort in Mesa and develops some medical issues that nearly cause a death. We look at common medical problems in the elderly that can be helped by wearable devices. Internet of Things (IoT) can also play a big role in helping seniors with isolation and communication.</w:t>
                              </w:r>
                              <w:r w:rsidRPr="00CD3989">
                                <w:rPr>
                                  <w:b/>
                                  <w:bCs/>
                                </w:rPr>
                                <w:br/>
                              </w:r>
                              <w:r w:rsidRPr="00CD3989">
                                <w:rPr>
                                  <w:b/>
                                  <w:bCs/>
                                </w:rPr>
                                <w:br/>
                                <w:t>2:00 PM ET</w:t>
                              </w:r>
                              <w:r w:rsidRPr="00CD3989">
                                <w:rPr>
                                  <w:b/>
                                  <w:bCs/>
                                </w:rPr>
                                <w:br/>
                              </w:r>
                              <w:r w:rsidRPr="00CD3989">
                                <w:rPr>
                                  <w:b/>
                                  <w:bCs/>
                                </w:rPr>
                                <w:lastRenderedPageBreak/>
                                <w:t>What’s New with iOS 13?</w:t>
                              </w:r>
                              <w:r w:rsidRPr="00CD3989">
                                <w:rPr>
                                  <w:b/>
                                  <w:bCs/>
                                </w:rPr>
                                <w:br/>
                                <w:t xml:space="preserve">Jere </w:t>
                              </w:r>
                              <w:proofErr w:type="spellStart"/>
                              <w:r w:rsidRPr="00CD3989">
                                <w:rPr>
                                  <w:b/>
                                  <w:bCs/>
                                </w:rPr>
                                <w:t>Minich</w:t>
                              </w:r>
                              <w:proofErr w:type="spellEnd"/>
                              <w:r w:rsidRPr="00CD3989">
                                <w:rPr>
                                  <w:b/>
                                  <w:bCs/>
                                </w:rPr>
                                <w:t>, Program Chair</w:t>
                              </w:r>
                              <w:r w:rsidRPr="00CD3989">
                                <w:rPr>
                                  <w:b/>
                                  <w:bCs/>
                                </w:rPr>
                                <w:br/>
                                <w:t>Lake Sumter Computer Society</w:t>
                              </w:r>
                              <w:r w:rsidRPr="00CD3989">
                                <w:rPr>
                                  <w:b/>
                                  <w:bCs/>
                                </w:rPr>
                                <w:br/>
                              </w:r>
                              <w:r w:rsidRPr="00CD3989">
                                <w:rPr>
                                  <w:b/>
                                  <w:bCs/>
                                </w:rPr>
                                <w:br/>
                                <w:t>Email changes, downloading/saving photos; methods and changes, user interface changes (keyboard, mouse) and more will be discussed in this presentation.</w:t>
                              </w:r>
                              <w:r w:rsidRPr="00CD3989">
                                <w:rPr>
                                  <w:b/>
                                  <w:bCs/>
                                </w:rPr>
                                <w:br/>
                              </w:r>
                              <w:r w:rsidRPr="00CD3989">
                                <w:rPr>
                                  <w:b/>
                                  <w:bCs/>
                                </w:rPr>
                                <w:br/>
                                <w:t>3:00 PM ET</w:t>
                              </w:r>
                              <w:r w:rsidRPr="00CD3989">
                                <w:rPr>
                                  <w:b/>
                                  <w:bCs/>
                                </w:rPr>
                                <w:br/>
                                <w:t>Protecting Your Digital Life</w:t>
                              </w:r>
                              <w:r w:rsidRPr="00CD3989">
                                <w:rPr>
                                  <w:b/>
                                  <w:bCs/>
                                </w:rPr>
                                <w:br/>
                                <w:t xml:space="preserve">Bob </w:t>
                              </w:r>
                              <w:proofErr w:type="spellStart"/>
                              <w:r w:rsidRPr="00CD3989">
                                <w:rPr>
                                  <w:b/>
                                  <w:bCs/>
                                </w:rPr>
                                <w:t>Gostischa</w:t>
                              </w:r>
                              <w:proofErr w:type="spellEnd"/>
                              <w:r w:rsidRPr="00CD3989">
                                <w:rPr>
                                  <w:b/>
                                  <w:bCs/>
                                </w:rPr>
                                <w:t>, IT Security Specialist; Avast Evangelist</w:t>
                              </w:r>
                              <w:r w:rsidRPr="00CD3989">
                                <w:rPr>
                                  <w:b/>
                                  <w:bCs/>
                                </w:rPr>
                                <w:br/>
                                <w:t> </w:t>
                              </w:r>
                              <w:r w:rsidRPr="00CD3989">
                                <w:rPr>
                                  <w:b/>
                                  <w:bCs/>
                                </w:rPr>
                                <w:br/>
                                <w:t>Staying secure and guarding as much of our privacy as possible is a constant challenge. Between phishing, scams, ID theft, ransomware, data collection, and mobile malware, it’s never been more important to protect our digital life. Our security and privacy are constantly in danger of being attacked from many sources and Bob will explain the importance of guarding our online presence. This presentation covers how we can protect our presence on the web as well as our computers (Windows and Mac), tablets, smartphones, and other smart devices.</w:t>
                              </w:r>
                              <w:r w:rsidRPr="00CD3989">
                                <w:rPr>
                                  <w:b/>
                                  <w:bCs/>
                                </w:rPr>
                                <w:br/>
                                <w:t> </w:t>
                              </w:r>
                              <w:r w:rsidRPr="00CD3989">
                                <w:rPr>
                                  <w:b/>
                                  <w:bCs/>
                                </w:rPr>
                                <w:br/>
                                <w:t>He will also share what he uses to keep his computers and smart devices as well as his connected Internet of Things devices secure.</w:t>
                              </w:r>
                              <w:r w:rsidRPr="00CD3989">
                                <w:rPr>
                                  <w:b/>
                                  <w:bCs/>
                                </w:rPr>
                                <w:br/>
                              </w:r>
                              <w:r w:rsidRPr="00CD3989">
                                <w:rPr>
                                  <w:b/>
                                  <w:bCs/>
                                </w:rPr>
                                <w:br/>
                                <w:t>TRACK 2</w:t>
                              </w:r>
                              <w:r w:rsidRPr="00CD3989">
                                <w:rPr>
                                  <w:b/>
                                  <w:bCs/>
                                </w:rPr>
                                <w:br/>
                                <w:t>1:00 PM ET</w:t>
                              </w:r>
                              <w:r w:rsidRPr="00CD3989">
                                <w:rPr>
                                  <w:b/>
                                  <w:bCs/>
                                </w:rPr>
                                <w:br/>
                                <w:t>OPEN - Your presentation could be here</w:t>
                              </w:r>
                              <w:r w:rsidRPr="00CD3989">
                                <w:rPr>
                                  <w:b/>
                                  <w:bCs/>
                                </w:rPr>
                                <w:br/>
                              </w:r>
                              <w:r w:rsidRPr="00CD3989">
                                <w:rPr>
                                  <w:b/>
                                  <w:bCs/>
                                </w:rPr>
                                <w:br/>
                                <w:t>2:00 PM ET</w:t>
                              </w:r>
                              <w:r w:rsidRPr="00CD3989">
                                <w:rPr>
                                  <w:b/>
                                  <w:bCs/>
                                </w:rPr>
                                <w:br/>
                                <w:t>Android 10’s New Features</w:t>
                              </w:r>
                              <w:r w:rsidRPr="00CD3989">
                                <w:rPr>
                                  <w:b/>
                                  <w:bCs/>
                                </w:rPr>
                                <w:br/>
                                <w:t>Bill James, Vice President</w:t>
                              </w:r>
                              <w:r w:rsidRPr="00CD3989">
                                <w:rPr>
                                  <w:b/>
                                  <w:bCs/>
                                </w:rPr>
                                <w:br/>
                                <w:t>Computer Club of Oklahoma City</w:t>
                              </w:r>
                              <w:r w:rsidRPr="00CD3989">
                                <w:rPr>
                                  <w:b/>
                                  <w:bCs/>
                                </w:rPr>
                                <w:br/>
                                <w:t> </w:t>
                              </w:r>
                              <w:r w:rsidRPr="00CD3989">
                                <w:rPr>
                                  <w:b/>
                                  <w:bCs/>
                                </w:rPr>
                                <w:br/>
                                <w:t>Gesture navigation, Dark Mode, Smart Reply, new Security and Privacy options, Live Caption and more will be included in Bill’s presentation.</w:t>
                              </w:r>
                              <w:r w:rsidRPr="00CD3989">
                                <w:rPr>
                                  <w:b/>
                                  <w:bCs/>
                                </w:rPr>
                                <w:br/>
                              </w:r>
                              <w:r w:rsidRPr="00CD3989">
                                <w:rPr>
                                  <w:b/>
                                  <w:bCs/>
                                </w:rPr>
                                <w:br/>
                                <w:t>3:00 PM ET</w:t>
                              </w:r>
                              <w:r w:rsidRPr="00CD3989">
                                <w:rPr>
                                  <w:b/>
                                  <w:bCs/>
                                </w:rPr>
                                <w:br/>
                                <w:t>Easy Transition from Windows to Linux</w:t>
                              </w:r>
                              <w:r w:rsidRPr="00CD3989">
                                <w:rPr>
                                  <w:b/>
                                  <w:bCs/>
                                </w:rPr>
                                <w:br/>
                                <w:t>John Kennedy, Webmaster</w:t>
                              </w:r>
                              <w:r w:rsidRPr="00CD3989">
                                <w:rPr>
                                  <w:b/>
                                  <w:bCs/>
                                </w:rPr>
                                <w:br/>
                                <w:t>East Central Ohio Technology User’s Club </w:t>
                              </w:r>
                              <w:r w:rsidRPr="00CD3989">
                                <w:rPr>
                                  <w:b/>
                                  <w:bCs/>
                                </w:rPr>
                                <w:br/>
                              </w:r>
                              <w:r w:rsidRPr="00CD3989">
                                <w:rPr>
                                  <w:b/>
                                  <w:bCs/>
                                </w:rPr>
                                <w:br/>
                                <w:t>With the deadline for Microsoft dropping support for Windows 7 (and following that Windows 8.1) coming in a couple of months, many Windows users are wondering what options they have. They can buy a new computer which comes with Windows 10. They can hope that their older computer can upgrade to Windows 10. Or they can consider switching over to the Linux operating system which is both free and works great on older computers. Learn how easy it is to transition over to Linux with some cross-platform programs that you might already be using. John will be sharing the programs he used while a Windows user that he still uses as a Linux user. Using these programs will make the transition to Linux a breeze.</w:t>
                              </w:r>
                              <w:r w:rsidRPr="00CD3989">
                                <w:rPr>
                                  <w:b/>
                                  <w:bCs/>
                                </w:rPr>
                                <w:br/>
                              </w:r>
                              <w:r w:rsidRPr="00CD3989">
                                <w:rPr>
                                  <w:b/>
                                  <w:bCs/>
                                </w:rPr>
                                <w:br/>
                                <w:t>4:15 PM ET</w:t>
                              </w:r>
                              <w:r w:rsidRPr="00CD3989">
                                <w:rPr>
                                  <w:b/>
                                  <w:bCs/>
                                </w:rPr>
                                <w:br/>
                                <w:t>2019 Annual Meeting</w:t>
                              </w:r>
                              <w:r w:rsidRPr="00CD3989">
                                <w:rPr>
                                  <w:b/>
                                  <w:bCs/>
                                </w:rPr>
                                <w:br/>
                                <w:t>Please join us for APCUG's 2019 Annual Meeting. </w:t>
                              </w:r>
                            </w:p>
                            <w:p w:rsidR="007551CD" w:rsidRPr="00CD3989" w:rsidRDefault="007551CD" w:rsidP="00731F68">
                              <w:pPr>
                                <w:numPr>
                                  <w:ilvl w:val="0"/>
                                  <w:numId w:val="2"/>
                                </w:numPr>
                              </w:pPr>
                              <w:r w:rsidRPr="00CD3989">
                                <w:lastRenderedPageBreak/>
                                <w:t>President’s Report</w:t>
                              </w:r>
                            </w:p>
                            <w:p w:rsidR="007551CD" w:rsidRPr="00CD3989" w:rsidRDefault="007551CD" w:rsidP="00731F68">
                              <w:pPr>
                                <w:numPr>
                                  <w:ilvl w:val="0"/>
                                  <w:numId w:val="2"/>
                                </w:numPr>
                              </w:pPr>
                              <w:r w:rsidRPr="00CD3989">
                                <w:t>Other officer reports</w:t>
                              </w:r>
                            </w:p>
                            <w:p w:rsidR="007551CD" w:rsidRPr="00CD3989" w:rsidRDefault="007551CD" w:rsidP="00731F68">
                              <w:pPr>
                                <w:numPr>
                                  <w:ilvl w:val="0"/>
                                  <w:numId w:val="2"/>
                                </w:numPr>
                              </w:pPr>
                              <w:r w:rsidRPr="00CD3989">
                                <w:t>Committee Reports</w:t>
                              </w:r>
                            </w:p>
                            <w:p w:rsidR="007551CD" w:rsidRPr="00CD3989" w:rsidRDefault="007551CD" w:rsidP="00731F68">
                              <w:pPr>
                                <w:numPr>
                                  <w:ilvl w:val="0"/>
                                  <w:numId w:val="2"/>
                                </w:numPr>
                              </w:pPr>
                              <w:r w:rsidRPr="00CD3989">
                                <w:t>Election of Advisors</w:t>
                              </w:r>
                            </w:p>
                            <w:p w:rsidR="007551CD" w:rsidRPr="00CD3989" w:rsidRDefault="007551CD" w:rsidP="00731F68">
                              <w:pPr>
                                <w:numPr>
                                  <w:ilvl w:val="0"/>
                                  <w:numId w:val="2"/>
                                </w:numPr>
                              </w:pPr>
                              <w:r w:rsidRPr="00CD3989">
                                <w:t>Advisor Reports</w:t>
                              </w:r>
                            </w:p>
                            <w:p w:rsidR="007551CD" w:rsidRPr="00CD3989" w:rsidRDefault="007551CD" w:rsidP="00731F68">
                              <w:pPr>
                                <w:numPr>
                                  <w:ilvl w:val="0"/>
                                  <w:numId w:val="2"/>
                                </w:numPr>
                              </w:pPr>
                              <w:r w:rsidRPr="00CD3989">
                                <w:t xml:space="preserve">Results of Digital Photo, </w:t>
                              </w:r>
                              <w:proofErr w:type="spellStart"/>
                              <w:r w:rsidRPr="00CD3989">
                                <w:t>eBulletin</w:t>
                              </w:r>
                              <w:proofErr w:type="spellEnd"/>
                              <w:r w:rsidRPr="00CD3989">
                                <w:t>, Newsletter, and Website contests</w:t>
                              </w:r>
                            </w:p>
                            <w:p w:rsidR="007551CD" w:rsidRPr="00CD3989" w:rsidRDefault="007551CD" w:rsidP="00731F68">
                              <w:pPr>
                                <w:numPr>
                                  <w:ilvl w:val="0"/>
                                  <w:numId w:val="2"/>
                                </w:numPr>
                              </w:pPr>
                              <w:bookmarkStart w:id="0" w:name="_GoBack"/>
                              <w:bookmarkEnd w:id="0"/>
                              <w:r w:rsidRPr="00CD3989">
                                <w:t>Open for general discussion</w:t>
                              </w:r>
                            </w:p>
                          </w:tc>
                        </w:tr>
                      </w:tbl>
                      <w:p w:rsidR="007551CD" w:rsidRPr="00CD3989" w:rsidRDefault="007551CD" w:rsidP="00731F68"/>
                    </w:tc>
                  </w:tr>
                </w:tbl>
                <w:p w:rsidR="007551CD" w:rsidRPr="00CD3989" w:rsidRDefault="007551CD" w:rsidP="00731F68">
                  <w:pPr>
                    <w:framePr w:hSpace="45" w:wrap="around" w:vAnchor="text" w:hAnchor="text"/>
                  </w:pPr>
                </w:p>
              </w:tc>
            </w:tr>
          </w:tbl>
          <w:p w:rsidR="007551CD" w:rsidRPr="00CD3989" w:rsidRDefault="007551CD" w:rsidP="00731F68"/>
        </w:tc>
      </w:tr>
      <w:tr w:rsidR="007551CD" w:rsidRPr="00CD3989" w:rsidTr="00731F68">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7551CD" w:rsidRPr="00CD3989" w:rsidTr="00731F68">
              <w:trPr>
                <w:trHeight w:val="20"/>
              </w:trPr>
              <w:tc>
                <w:tcPr>
                  <w:tcW w:w="0" w:type="auto"/>
                  <w:tcMar>
                    <w:top w:w="150" w:type="dxa"/>
                    <w:left w:w="270" w:type="dxa"/>
                    <w:bottom w:w="375" w:type="dxa"/>
                    <w:right w:w="270" w:type="dxa"/>
                  </w:tcMar>
                  <w:vAlign w:val="center"/>
                  <w:hideMark/>
                </w:tcPr>
                <w:tbl>
                  <w:tblPr>
                    <w:tblW w:w="4574" w:type="pct"/>
                    <w:tblCellMar>
                      <w:left w:w="0" w:type="dxa"/>
                      <w:right w:w="0" w:type="dxa"/>
                    </w:tblCellMar>
                    <w:tblLook w:val="04A0" w:firstRow="1" w:lastRow="0" w:firstColumn="1" w:lastColumn="0" w:noHBand="0" w:noVBand="1"/>
                  </w:tblPr>
                  <w:tblGrid>
                    <w:gridCol w:w="8069"/>
                  </w:tblGrid>
                  <w:tr w:rsidR="007551CD" w:rsidRPr="00CD3989" w:rsidTr="00731F68">
                    <w:trPr>
                      <w:trHeight w:val="259"/>
                    </w:trPr>
                    <w:tc>
                      <w:tcPr>
                        <w:tcW w:w="0" w:type="auto"/>
                        <w:tcBorders>
                          <w:top w:val="single" w:sz="12" w:space="0" w:color="EEEEEE"/>
                          <w:left w:val="nil"/>
                          <w:bottom w:val="nil"/>
                          <w:right w:val="nil"/>
                        </w:tcBorders>
                        <w:vAlign w:val="center"/>
                      </w:tcPr>
                      <w:p w:rsidR="007551CD" w:rsidRPr="00CD3989" w:rsidRDefault="007551CD" w:rsidP="00731F68">
                        <w:pPr>
                          <w:framePr w:hSpace="45" w:wrap="around" w:vAnchor="text" w:hAnchor="text"/>
                        </w:pPr>
                      </w:p>
                    </w:tc>
                  </w:tr>
                </w:tbl>
                <w:p w:rsidR="007551CD" w:rsidRPr="00CD3989" w:rsidRDefault="007551CD" w:rsidP="00731F68">
                  <w:pPr>
                    <w:framePr w:hSpace="45" w:wrap="around" w:vAnchor="text" w:hAnchor="text"/>
                  </w:pPr>
                </w:p>
              </w:tc>
            </w:tr>
          </w:tbl>
          <w:p w:rsidR="007551CD" w:rsidRPr="00CD3989" w:rsidRDefault="007551CD" w:rsidP="00731F68">
            <w:r w:rsidRPr="00CD3989">
              <w:t> </w:t>
            </w:r>
          </w:p>
          <w:tbl>
            <w:tblPr>
              <w:tblW w:w="5000" w:type="pct"/>
              <w:tblCellMar>
                <w:left w:w="0" w:type="dxa"/>
                <w:right w:w="0" w:type="dxa"/>
              </w:tblCellMar>
              <w:tblLook w:val="04A0" w:firstRow="1" w:lastRow="0" w:firstColumn="1" w:lastColumn="0" w:noHBand="0" w:noVBand="1"/>
            </w:tblPr>
            <w:tblGrid>
              <w:gridCol w:w="9360"/>
            </w:tblGrid>
            <w:tr w:rsidR="007551CD" w:rsidRPr="00CD3989" w:rsidTr="00731F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551CD" w:rsidRPr="00CD3989" w:rsidTr="00731F68">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551CD" w:rsidRPr="00CD3989" w:rsidTr="00731F68">
                          <w:tc>
                            <w:tcPr>
                              <w:tcW w:w="0" w:type="auto"/>
                              <w:tcMar>
                                <w:top w:w="0" w:type="dxa"/>
                                <w:left w:w="270" w:type="dxa"/>
                                <w:bottom w:w="135" w:type="dxa"/>
                                <w:right w:w="270" w:type="dxa"/>
                              </w:tcMar>
                              <w:hideMark/>
                            </w:tcPr>
                            <w:p w:rsidR="007551CD" w:rsidRPr="00CD3989" w:rsidRDefault="007551CD" w:rsidP="00731F68">
                              <w:r w:rsidRPr="00CD3989">
                                <w:rPr>
                                  <w:i/>
                                  <w:iCs/>
                                </w:rPr>
                                <w:t xml:space="preserve">Copyright © 2019 APCUG, </w:t>
                              </w:r>
                              <w:proofErr w:type="gramStart"/>
                              <w:r w:rsidRPr="00CD3989">
                                <w:rPr>
                                  <w:i/>
                                  <w:iCs/>
                                </w:rPr>
                                <w:t>All</w:t>
                              </w:r>
                              <w:proofErr w:type="gramEnd"/>
                              <w:r w:rsidRPr="00CD3989">
                                <w:rPr>
                                  <w:i/>
                                  <w:iCs/>
                                </w:rPr>
                                <w:t xml:space="preserve"> rights reserved.</w:t>
                              </w:r>
                              <w:r w:rsidRPr="00CD3989">
                                <w:br/>
                                <w:t>You are receiving this e-mail because your group is a member of APCUG.</w:t>
                              </w:r>
                              <w:r w:rsidRPr="00CD3989">
                                <w:br/>
                              </w:r>
                              <w:r w:rsidRPr="00CD3989">
                                <w:br/>
                              </w:r>
                              <w:r w:rsidRPr="00CD3989">
                                <w:rPr>
                                  <w:b/>
                                  <w:bCs/>
                                </w:rPr>
                                <w:t>Our mailing address is:</w:t>
                              </w:r>
                            </w:p>
                            <w:p w:rsidR="007551CD" w:rsidRPr="00CD3989" w:rsidRDefault="007551CD" w:rsidP="00731F68">
                              <w:r w:rsidRPr="00CD3989">
                                <w:t>APCUG</w:t>
                              </w:r>
                            </w:p>
                            <w:p w:rsidR="007551CD" w:rsidRPr="00CD3989" w:rsidRDefault="007551CD" w:rsidP="00731F68">
                              <w:r w:rsidRPr="00CD3989">
                                <w:t>PO Box 1384</w:t>
                              </w:r>
                            </w:p>
                            <w:p w:rsidR="007551CD" w:rsidRPr="00CD3989" w:rsidRDefault="007551CD" w:rsidP="00731F68">
                              <w:r w:rsidRPr="00CD3989">
                                <w:t>Pine, AZ 85544-1384</w:t>
                              </w:r>
                            </w:p>
                          </w:tc>
                        </w:tr>
                      </w:tbl>
                      <w:p w:rsidR="007551CD" w:rsidRPr="00CD3989" w:rsidRDefault="007551CD" w:rsidP="00731F68"/>
                    </w:tc>
                  </w:tr>
                </w:tbl>
                <w:p w:rsidR="007551CD" w:rsidRPr="00CD3989" w:rsidRDefault="007551CD" w:rsidP="00731F68">
                  <w:pPr>
                    <w:framePr w:hSpace="45" w:wrap="around" w:vAnchor="text" w:hAnchor="text"/>
                  </w:pPr>
                </w:p>
              </w:tc>
            </w:tr>
          </w:tbl>
          <w:p w:rsidR="007551CD" w:rsidRPr="00CD3989" w:rsidRDefault="007551CD" w:rsidP="00731F68"/>
        </w:tc>
      </w:tr>
    </w:tbl>
    <w:p w:rsidR="007551CD" w:rsidRDefault="007551CD" w:rsidP="007551CD"/>
    <w:p w:rsidR="00C736C0" w:rsidRDefault="00C736C0"/>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C3670"/>
    <w:multiLevelType w:val="multilevel"/>
    <w:tmpl w:val="647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73770B"/>
    <w:multiLevelType w:val="multilevel"/>
    <w:tmpl w:val="4658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CD"/>
    <w:rsid w:val="004937F5"/>
    <w:rsid w:val="00745756"/>
    <w:rsid w:val="007551CD"/>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77AC"/>
  <w15:chartTrackingRefBased/>
  <w15:docId w15:val="{0AE6CF03-8B10-425A-AEAD-911D2C6D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conferences@apcug.org" TargetMode="External"/><Relationship Id="rId3" Type="http://schemas.openxmlformats.org/officeDocument/2006/relationships/settings" Target="settings.xml"/><Relationship Id="rId7" Type="http://schemas.openxmlformats.org/officeDocument/2006/relationships/hyperlink" Target="https://apcug2.us14.list-manage.com/track/click?u=2cbe3397fb80bd3345cfd3e8f&amp;id=55d6c80e2c&amp;e=a149e2f7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ug2.us14.list-manage.com/track/click?u=2cbe3397fb80bd3345cfd3e8f&amp;id=743c1b60e5&amp;e=a149e2f7d3" TargetMode="External"/><Relationship Id="rId5" Type="http://schemas.openxmlformats.org/officeDocument/2006/relationships/hyperlink" Target="https://apcug2.us14.list-manage.com/track/click?u=2cbe3397fb80bd3345cfd3e8f&amp;id=9ac533640c&amp;e=a149e2f7d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2019-10-20T17:46:00Z</dcterms:created>
  <dcterms:modified xsi:type="dcterms:W3CDTF">2019-10-20T17:47:00Z</dcterms:modified>
</cp:coreProperties>
</file>